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287A1"/>
    <w:multiLevelType w:val="singleLevel"/>
    <w:tmpl w:val="2B5287A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C76D2B"/>
    <w:rsid w:val="00185DCA"/>
    <w:rsid w:val="00313934"/>
    <w:rsid w:val="00797A81"/>
    <w:rsid w:val="60C7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506E23-C3A4-4440-A8FE-D5035168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313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1393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139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1393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雨田公子</dc:creator>
  <cp:lastModifiedBy>钟燕军</cp:lastModifiedBy>
  <cp:revision>2</cp:revision>
  <dcterms:created xsi:type="dcterms:W3CDTF">2022-03-31T04:50:00Z</dcterms:created>
  <dcterms:modified xsi:type="dcterms:W3CDTF">2022-03-31T04:50:00Z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6720597C363440B8B2EDE8C1383BFC5D</vt:lpwstr>
  </property>
</Properties>
</file>